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660A" w14:textId="77777777" w:rsidR="0065722C" w:rsidRPr="002F4F2C" w:rsidRDefault="0065722C" w:rsidP="00554BA1">
      <w:pPr>
        <w:pStyle w:val="Name"/>
        <w:ind w:right="-288" w:firstLine="0"/>
        <w:rPr>
          <w:sz w:val="52"/>
          <w:szCs w:val="52"/>
        </w:rPr>
      </w:pPr>
      <w:r w:rsidRPr="002F4F2C">
        <w:rPr>
          <w:sz w:val="52"/>
          <w:szCs w:val="52"/>
        </w:rPr>
        <w:t>Claude A. Swanson</w:t>
      </w:r>
    </w:p>
    <w:p w14:paraId="48AA6260" w14:textId="77777777" w:rsidR="0065722C" w:rsidRPr="00533ACF" w:rsidRDefault="0065722C" w:rsidP="00554BA1">
      <w:pPr>
        <w:pStyle w:val="ContactInfo"/>
        <w:ind w:right="-432" w:firstLine="0"/>
        <w:rPr>
          <w:color w:val="7030A0"/>
        </w:rPr>
      </w:pPr>
      <w:r>
        <w:t xml:space="preserve">19419 Brassie Place, #303 Montgomery Village, MD 20886 | 240.277.4167 | </w:t>
      </w:r>
      <w:hyperlink r:id="rId5" w:history="1">
        <w:r w:rsidRPr="00533ACF">
          <w:rPr>
            <w:rStyle w:val="Hyperlink"/>
            <w:color w:val="7030A0"/>
          </w:rPr>
          <w:t>claudeswanson2005@yahoo.com</w:t>
        </w:r>
      </w:hyperlink>
    </w:p>
    <w:p w14:paraId="4B8CE76C" w14:textId="77777777" w:rsidR="0065722C" w:rsidRPr="002F4F2C" w:rsidRDefault="0065722C" w:rsidP="000E0A26">
      <w:pPr>
        <w:pStyle w:val="Heading1"/>
        <w:ind w:right="-450"/>
        <w:rPr>
          <w:rFonts w:asciiTheme="minorHAnsi" w:hAnsiTheme="minorHAnsi"/>
          <w:b w:val="0"/>
          <w:sz w:val="20"/>
          <w:szCs w:val="20"/>
        </w:rPr>
      </w:pPr>
      <w:r w:rsidRPr="002F4F2C">
        <w:rPr>
          <w:rFonts w:asciiTheme="minorHAnsi" w:hAnsiTheme="minorHAnsi"/>
          <w:sz w:val="20"/>
          <w:szCs w:val="20"/>
        </w:rPr>
        <w:t>OBJECTIVE</w:t>
      </w:r>
    </w:p>
    <w:p w14:paraId="76CD7B2C" w14:textId="77777777" w:rsidR="0065722C" w:rsidRPr="002F4F2C" w:rsidRDefault="0065722C" w:rsidP="00554BA1">
      <w:pPr>
        <w:ind w:right="-432" w:firstLine="0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To obtain work where I can utilize my skills and experience and have ongoing opportunities for continued learning, challenge and growth</w:t>
      </w:r>
    </w:p>
    <w:p w14:paraId="43FB4264" w14:textId="77777777" w:rsidR="0065722C" w:rsidRPr="002F4F2C" w:rsidRDefault="0065722C" w:rsidP="00554BA1">
      <w:pPr>
        <w:pStyle w:val="Heading1"/>
        <w:ind w:right="-432"/>
        <w:rPr>
          <w:rFonts w:asciiTheme="minorHAnsi" w:hAnsiTheme="minorHAnsi"/>
          <w:b w:val="0"/>
          <w:sz w:val="20"/>
          <w:szCs w:val="20"/>
        </w:rPr>
      </w:pPr>
      <w:r w:rsidRPr="002F4F2C">
        <w:rPr>
          <w:rFonts w:asciiTheme="minorHAnsi" w:hAnsiTheme="minorHAnsi"/>
          <w:sz w:val="20"/>
          <w:szCs w:val="20"/>
        </w:rPr>
        <w:t>SUMMARY</w:t>
      </w:r>
    </w:p>
    <w:p w14:paraId="34E6486E" w14:textId="77777777" w:rsidR="0065722C" w:rsidRPr="002F4F2C" w:rsidRDefault="0065722C" w:rsidP="00554BA1">
      <w:pPr>
        <w:ind w:right="-432" w:firstLine="0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A well-organized, detail-oriented and flexible professional with proficient modern computer skills who is highly motivated and productive and can collaborate insightfully and effectively with colleagues</w:t>
      </w:r>
    </w:p>
    <w:p w14:paraId="01757C75" w14:textId="77777777" w:rsidR="0065722C" w:rsidRPr="002F4F2C" w:rsidRDefault="0065722C" w:rsidP="00554BA1">
      <w:pPr>
        <w:pStyle w:val="Heading1"/>
        <w:ind w:right="-432"/>
        <w:rPr>
          <w:rFonts w:asciiTheme="minorHAnsi" w:hAnsiTheme="minorHAnsi"/>
          <w:b w:val="0"/>
          <w:sz w:val="20"/>
          <w:szCs w:val="20"/>
        </w:rPr>
      </w:pPr>
      <w:r w:rsidRPr="002F4F2C">
        <w:rPr>
          <w:rFonts w:asciiTheme="minorHAnsi" w:hAnsiTheme="minorHAnsi"/>
          <w:sz w:val="20"/>
          <w:szCs w:val="20"/>
        </w:rPr>
        <w:t>SKILLS</w:t>
      </w:r>
    </w:p>
    <w:p w14:paraId="54F439CD" w14:textId="7EEA1A69" w:rsidR="0065722C" w:rsidRPr="002F4F2C" w:rsidRDefault="0065722C" w:rsidP="00107765">
      <w:pPr>
        <w:ind w:firstLine="0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Microsoft Office Professional (Word</w:t>
      </w:r>
      <w:r w:rsidR="00554BA1">
        <w:rPr>
          <w:color w:val="000000"/>
          <w:sz w:val="20"/>
          <w:szCs w:val="20"/>
        </w:rPr>
        <w:t xml:space="preserve">, </w:t>
      </w:r>
      <w:r w:rsidRPr="002F4F2C">
        <w:rPr>
          <w:color w:val="000000"/>
          <w:sz w:val="20"/>
          <w:szCs w:val="20"/>
        </w:rPr>
        <w:t xml:space="preserve">Excel, Access, PowerPoint), Adobe </w:t>
      </w:r>
      <w:r w:rsidR="00554BA1">
        <w:rPr>
          <w:color w:val="000000"/>
          <w:sz w:val="20"/>
          <w:szCs w:val="20"/>
        </w:rPr>
        <w:t xml:space="preserve">Software </w:t>
      </w:r>
      <w:r w:rsidRPr="002F4F2C">
        <w:rPr>
          <w:color w:val="000000"/>
          <w:sz w:val="20"/>
          <w:szCs w:val="20"/>
        </w:rPr>
        <w:t>(Photoshop, Illustrator, In-Design, Premiere Pro,</w:t>
      </w:r>
      <w:r w:rsidR="00C26E63">
        <w:rPr>
          <w:color w:val="000000"/>
          <w:sz w:val="20"/>
          <w:szCs w:val="20"/>
        </w:rPr>
        <w:t xml:space="preserve"> Acrobat,</w:t>
      </w:r>
      <w:r w:rsidRPr="002F4F2C">
        <w:rPr>
          <w:color w:val="000000"/>
          <w:sz w:val="20"/>
          <w:szCs w:val="20"/>
        </w:rPr>
        <w:t xml:space="preserve"> Dreamweaver, Animate, XD,), Brackets, Java (Spring Boot), Audacity, Chrome, MS Paint, Cold Fusion, Javascript, </w:t>
      </w:r>
      <w:r w:rsidR="00107765" w:rsidRPr="002F4F2C">
        <w:rPr>
          <w:color w:val="000000"/>
          <w:sz w:val="20"/>
          <w:szCs w:val="20"/>
        </w:rPr>
        <w:t>Citrix Metaframe, Citrix Intellitrak, CPCS, FileZilla</w:t>
      </w:r>
      <w:r w:rsidR="00107765">
        <w:rPr>
          <w:color w:val="000000"/>
          <w:sz w:val="20"/>
          <w:szCs w:val="20"/>
        </w:rPr>
        <w:t xml:space="preserve">, </w:t>
      </w:r>
      <w:r w:rsidR="00107765" w:rsidRPr="002F4F2C">
        <w:rPr>
          <w:color w:val="000000"/>
          <w:sz w:val="20"/>
          <w:szCs w:val="20"/>
        </w:rPr>
        <w:t xml:space="preserve">Fetch, </w:t>
      </w:r>
      <w:r w:rsidRPr="002F4F2C">
        <w:rPr>
          <w:color w:val="000000"/>
          <w:sz w:val="20"/>
          <w:szCs w:val="20"/>
        </w:rPr>
        <w:t>Apple - Mac OS, Intel – Windows OS, Trak1 Barcoding System, Global WebFOCUS, SQL</w:t>
      </w:r>
      <w:r w:rsidR="00EB2BC7">
        <w:rPr>
          <w:color w:val="000000"/>
          <w:sz w:val="20"/>
          <w:szCs w:val="20"/>
        </w:rPr>
        <w:t>, HTML, CSS</w:t>
      </w:r>
      <w:r w:rsidRPr="002F4F2C">
        <w:rPr>
          <w:color w:val="000000"/>
          <w:sz w:val="20"/>
          <w:szCs w:val="20"/>
        </w:rPr>
        <w:t xml:space="preserve">  </w:t>
      </w:r>
    </w:p>
    <w:p w14:paraId="385A4075" w14:textId="77777777" w:rsidR="0065722C" w:rsidRPr="002F4F2C" w:rsidRDefault="0065722C" w:rsidP="00554BA1">
      <w:pPr>
        <w:pStyle w:val="Heading1"/>
        <w:ind w:right="-432"/>
        <w:rPr>
          <w:rFonts w:asciiTheme="minorHAnsi" w:hAnsiTheme="minorHAnsi"/>
          <w:b w:val="0"/>
          <w:sz w:val="20"/>
          <w:szCs w:val="20"/>
        </w:rPr>
      </w:pPr>
      <w:r w:rsidRPr="002F4F2C">
        <w:rPr>
          <w:rFonts w:asciiTheme="minorHAnsi" w:hAnsiTheme="minorHAnsi"/>
          <w:sz w:val="20"/>
          <w:szCs w:val="20"/>
        </w:rPr>
        <w:t>EDUCATION</w:t>
      </w:r>
    </w:p>
    <w:p w14:paraId="07800057" w14:textId="77777777" w:rsidR="007D5E83" w:rsidRDefault="0065722C" w:rsidP="007860F2">
      <w:pPr>
        <w:ind w:right="-432" w:hanging="18"/>
      </w:pPr>
      <w:r w:rsidRPr="002F4F2C">
        <w:rPr>
          <w:sz w:val="20"/>
          <w:szCs w:val="20"/>
        </w:rPr>
        <w:t>Montgomery College – Associates in Applied Science, Digital Media and Web Technology, Expected Completion - Fall of 2019</w:t>
      </w:r>
    </w:p>
    <w:p w14:paraId="59AD40BD" w14:textId="177F3E26" w:rsidR="0065722C" w:rsidRPr="007860F2" w:rsidRDefault="0065722C" w:rsidP="007860F2">
      <w:pPr>
        <w:ind w:right="-432" w:hanging="18"/>
      </w:pPr>
      <w:r w:rsidRPr="002F4F2C">
        <w:rPr>
          <w:sz w:val="20"/>
          <w:szCs w:val="20"/>
        </w:rPr>
        <w:t>Montgomery College – Associates in Arts, Humanities and Applied Science, 1982</w:t>
      </w:r>
    </w:p>
    <w:p w14:paraId="66997484" w14:textId="77777777" w:rsidR="0065722C" w:rsidRPr="002F4F2C" w:rsidRDefault="0065722C" w:rsidP="000E0A26">
      <w:pPr>
        <w:pStyle w:val="Heading1"/>
        <w:ind w:right="-360"/>
        <w:rPr>
          <w:rFonts w:asciiTheme="minorHAnsi" w:hAnsiTheme="minorHAnsi"/>
          <w:b w:val="0"/>
          <w:sz w:val="20"/>
          <w:szCs w:val="20"/>
        </w:rPr>
      </w:pPr>
      <w:r w:rsidRPr="002F4F2C">
        <w:rPr>
          <w:rFonts w:asciiTheme="minorHAnsi" w:hAnsiTheme="minorHAnsi"/>
          <w:sz w:val="20"/>
          <w:szCs w:val="20"/>
        </w:rPr>
        <w:t>CERTIFICATIONS</w:t>
      </w:r>
    </w:p>
    <w:p w14:paraId="34537FAD" w14:textId="77777777" w:rsidR="0065722C" w:rsidRPr="002F4F2C" w:rsidRDefault="0065722C" w:rsidP="00554BA1">
      <w:pPr>
        <w:ind w:right="-432" w:firstLine="0"/>
        <w:rPr>
          <w:sz w:val="20"/>
          <w:szCs w:val="20"/>
        </w:rPr>
      </w:pPr>
      <w:r w:rsidRPr="002F4F2C">
        <w:rPr>
          <w:sz w:val="20"/>
          <w:szCs w:val="20"/>
        </w:rPr>
        <w:t>Montgomery College – Web Design Certificate Program, 2018</w:t>
      </w:r>
    </w:p>
    <w:p w14:paraId="0255DFCD" w14:textId="77777777" w:rsidR="0065722C" w:rsidRPr="002F4F2C" w:rsidRDefault="0065722C" w:rsidP="00554BA1">
      <w:pPr>
        <w:ind w:right="-432" w:firstLine="0"/>
        <w:rPr>
          <w:sz w:val="20"/>
          <w:szCs w:val="20"/>
        </w:rPr>
      </w:pPr>
      <w:r w:rsidRPr="002F4F2C">
        <w:rPr>
          <w:sz w:val="20"/>
          <w:szCs w:val="20"/>
        </w:rPr>
        <w:t xml:space="preserve">Montgomery College – </w:t>
      </w:r>
      <w:r w:rsidRPr="002F4F2C">
        <w:rPr>
          <w:color w:val="000000"/>
          <w:sz w:val="20"/>
          <w:szCs w:val="20"/>
        </w:rPr>
        <w:t>Java Development, 2018</w:t>
      </w:r>
    </w:p>
    <w:p w14:paraId="337767AE" w14:textId="77777777" w:rsidR="0065722C" w:rsidRPr="002F4F2C" w:rsidRDefault="0065722C" w:rsidP="00554BA1">
      <w:pPr>
        <w:ind w:right="-432" w:firstLine="0"/>
        <w:rPr>
          <w:sz w:val="20"/>
          <w:szCs w:val="20"/>
        </w:rPr>
      </w:pPr>
      <w:r w:rsidRPr="002F4F2C">
        <w:rPr>
          <w:sz w:val="20"/>
          <w:szCs w:val="20"/>
        </w:rPr>
        <w:t>Montgomery College – Effective Business Writing, 2006</w:t>
      </w:r>
    </w:p>
    <w:p w14:paraId="06D15E80" w14:textId="15586529" w:rsidR="0065722C" w:rsidRPr="002F4F2C" w:rsidRDefault="0065722C" w:rsidP="00554BA1">
      <w:pPr>
        <w:ind w:right="-432" w:firstLine="0"/>
        <w:rPr>
          <w:sz w:val="20"/>
          <w:szCs w:val="20"/>
        </w:rPr>
      </w:pPr>
      <w:r w:rsidRPr="002F4F2C">
        <w:rPr>
          <w:sz w:val="20"/>
          <w:szCs w:val="20"/>
        </w:rPr>
        <w:t>Montgomery College/Lockheed Martin – Advanced Global WebFOCUS Accounting Systems, 200</w:t>
      </w:r>
      <w:r w:rsidR="003A7101">
        <w:rPr>
          <w:sz w:val="20"/>
          <w:szCs w:val="20"/>
        </w:rPr>
        <w:t>1</w:t>
      </w:r>
    </w:p>
    <w:p w14:paraId="29230847" w14:textId="30BFE909" w:rsidR="0065722C" w:rsidRPr="002F4F2C" w:rsidRDefault="00DE734E" w:rsidP="00554BA1">
      <w:pPr>
        <w:ind w:right="-432" w:firstLine="0"/>
        <w:rPr>
          <w:sz w:val="20"/>
          <w:szCs w:val="20"/>
        </w:rPr>
      </w:pPr>
      <w:r>
        <w:rPr>
          <w:sz w:val="20"/>
          <w:szCs w:val="20"/>
        </w:rPr>
        <w:t>SH</w:t>
      </w:r>
      <w:r w:rsidR="007C30C7">
        <w:rPr>
          <w:sz w:val="20"/>
          <w:szCs w:val="20"/>
        </w:rPr>
        <w:t>L Direct</w:t>
      </w:r>
      <w:r w:rsidR="00477ADB">
        <w:rPr>
          <w:sz w:val="20"/>
          <w:szCs w:val="20"/>
        </w:rPr>
        <w:t>/Brainbench Learning and Assessments</w:t>
      </w:r>
      <w:r>
        <w:rPr>
          <w:sz w:val="20"/>
          <w:szCs w:val="20"/>
        </w:rPr>
        <w:t xml:space="preserve"> </w:t>
      </w:r>
      <w:r w:rsidR="0065722C" w:rsidRPr="002F4F2C">
        <w:rPr>
          <w:sz w:val="20"/>
          <w:szCs w:val="20"/>
        </w:rPr>
        <w:t xml:space="preserve">– </w:t>
      </w:r>
      <w:r w:rsidR="0065722C" w:rsidRPr="002F4F2C">
        <w:rPr>
          <w:color w:val="000000"/>
          <w:sz w:val="20"/>
          <w:szCs w:val="20"/>
        </w:rPr>
        <w:t>Electronic Records Information Management, 2000</w:t>
      </w:r>
    </w:p>
    <w:p w14:paraId="400152FA" w14:textId="13FD93C2" w:rsidR="0065722C" w:rsidRPr="002F4F2C" w:rsidRDefault="00477ADB" w:rsidP="00554BA1">
      <w:pPr>
        <w:ind w:right="-432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SHL Direct/Brainbench Learning and Assessments </w:t>
      </w:r>
      <w:r w:rsidR="0065722C" w:rsidRPr="002F4F2C">
        <w:rPr>
          <w:color w:val="000000"/>
          <w:sz w:val="20"/>
          <w:szCs w:val="20"/>
        </w:rPr>
        <w:t>– Microsoft Office Suite Professional, 2000</w:t>
      </w:r>
    </w:p>
    <w:p w14:paraId="0DD909BB" w14:textId="21EB47DB" w:rsidR="0065722C" w:rsidRPr="002F4F2C" w:rsidRDefault="00442436" w:rsidP="00554BA1">
      <w:pPr>
        <w:ind w:right="-432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SHL Direct/Brainbench Learning and Assessments </w:t>
      </w:r>
      <w:r w:rsidR="0065722C" w:rsidRPr="002F4F2C">
        <w:rPr>
          <w:color w:val="000000"/>
          <w:sz w:val="20"/>
          <w:szCs w:val="20"/>
        </w:rPr>
        <w:t>– Written English, 2000</w:t>
      </w:r>
    </w:p>
    <w:p w14:paraId="5A56F44B" w14:textId="3108EFF1" w:rsidR="0065722C" w:rsidRDefault="0065722C" w:rsidP="00554BA1">
      <w:pPr>
        <w:ind w:right="-432" w:firstLine="0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Dynamic Training and Development Corporation – Business, Career and Life Management, Spring 1993</w:t>
      </w:r>
      <w:bookmarkStart w:id="0" w:name="_GoBack"/>
      <w:bookmarkEnd w:id="0"/>
    </w:p>
    <w:p w14:paraId="51A680BC" w14:textId="3EBE5F24" w:rsidR="00554BA1" w:rsidRPr="002F4F2C" w:rsidRDefault="00554BA1" w:rsidP="00554BA1">
      <w:pPr>
        <w:pStyle w:val="Heading1"/>
        <w:ind w:right="-432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EXPERIENCE</w:t>
      </w:r>
    </w:p>
    <w:p w14:paraId="342AFB14" w14:textId="77777777" w:rsidR="0065722C" w:rsidRPr="002F4F2C" w:rsidRDefault="0065722C" w:rsidP="00554BA1">
      <w:pPr>
        <w:spacing w:before="100" w:beforeAutospacing="1" w:after="100" w:afterAutospacing="1"/>
        <w:ind w:right="-864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  <w:u w:val="single"/>
        </w:rPr>
        <w:t>Covance, Inc., (Ultimate Staffing, Inc.)</w:t>
      </w:r>
      <w:r w:rsidRPr="002F4F2C">
        <w:rPr>
          <w:color w:val="000000"/>
          <w:sz w:val="20"/>
          <w:szCs w:val="20"/>
        </w:rPr>
        <w:t xml:space="preserve"> </w:t>
      </w:r>
      <w:r w:rsidRPr="002F4F2C">
        <w:rPr>
          <w:b/>
          <w:i/>
          <w:color w:val="000000"/>
          <w:sz w:val="20"/>
          <w:szCs w:val="20"/>
        </w:rPr>
        <w:t>Patient Assistance Specialist</w:t>
      </w:r>
    </w:p>
    <w:p w14:paraId="6FEEF046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Processed patient assistance applications; Provided information about patients to physicians and pharmacies and communicated with insurance companies to help patients receive transplant anti-rejection medication</w:t>
      </w:r>
    </w:p>
    <w:p w14:paraId="3C84AE9B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b/>
          <w:i/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  <w:u w:val="single"/>
        </w:rPr>
        <w:t xml:space="preserve">DP Clinical, Inc., (Sparks Personnel Services) </w:t>
      </w:r>
      <w:r w:rsidRPr="002F4F2C">
        <w:rPr>
          <w:b/>
          <w:i/>
          <w:color w:val="000000"/>
          <w:sz w:val="20"/>
          <w:szCs w:val="20"/>
        </w:rPr>
        <w:t>Records Manager</w:t>
      </w:r>
    </w:p>
    <w:p w14:paraId="492B4FD8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b/>
          <w:i/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Processed medical forms and documents</w:t>
      </w:r>
      <w:r w:rsidRPr="002F4F2C">
        <w:rPr>
          <w:b/>
          <w:color w:val="000000"/>
          <w:sz w:val="20"/>
          <w:szCs w:val="20"/>
        </w:rPr>
        <w:t>;</w:t>
      </w:r>
      <w:r w:rsidRPr="002F4F2C">
        <w:rPr>
          <w:b/>
          <w:i/>
          <w:color w:val="000000"/>
          <w:sz w:val="20"/>
          <w:szCs w:val="20"/>
        </w:rPr>
        <w:t xml:space="preserve"> </w:t>
      </w:r>
      <w:r w:rsidRPr="002F4F2C">
        <w:rPr>
          <w:color w:val="000000"/>
          <w:sz w:val="20"/>
          <w:szCs w:val="20"/>
        </w:rPr>
        <w:t>Managed active project files</w:t>
      </w:r>
      <w:r w:rsidRPr="002F4F2C">
        <w:rPr>
          <w:b/>
          <w:color w:val="000000"/>
          <w:sz w:val="20"/>
          <w:szCs w:val="20"/>
        </w:rPr>
        <w:t>;</w:t>
      </w:r>
      <w:r w:rsidRPr="002F4F2C">
        <w:rPr>
          <w:b/>
          <w:i/>
          <w:color w:val="000000"/>
          <w:sz w:val="20"/>
          <w:szCs w:val="20"/>
        </w:rPr>
        <w:t xml:space="preserve"> </w:t>
      </w:r>
      <w:r w:rsidRPr="002F4F2C">
        <w:rPr>
          <w:color w:val="000000"/>
          <w:sz w:val="20"/>
          <w:szCs w:val="20"/>
        </w:rPr>
        <w:t>Coded and stored inactive files</w:t>
      </w:r>
    </w:p>
    <w:p w14:paraId="1DA2DBA6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  <w:u w:val="single"/>
        </w:rPr>
        <w:t>Avendra, LLC (Sparks Personnel Services)</w:t>
      </w:r>
      <w:r w:rsidRPr="002F4F2C">
        <w:rPr>
          <w:color w:val="000000"/>
          <w:sz w:val="20"/>
          <w:szCs w:val="20"/>
        </w:rPr>
        <w:t xml:space="preserve"> </w:t>
      </w:r>
      <w:r w:rsidRPr="002F4F2C">
        <w:rPr>
          <w:b/>
          <w:i/>
          <w:color w:val="000000"/>
          <w:sz w:val="20"/>
          <w:szCs w:val="20"/>
        </w:rPr>
        <w:t>Data/Funds Recovery Specialist</w:t>
      </w:r>
    </w:p>
    <w:p w14:paraId="0BD14267" w14:textId="41366E23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Communicated with distributors to provide goods and services to businesses in the hospitality industry; Researched and recovered missing spend data for enrolled customers; Formatted spreadsheets and updated databases to produce</w:t>
      </w:r>
      <w:r w:rsidR="002F4F2C">
        <w:rPr>
          <w:color w:val="000000"/>
          <w:sz w:val="20"/>
          <w:szCs w:val="20"/>
        </w:rPr>
        <w:t xml:space="preserve"> </w:t>
      </w:r>
      <w:r w:rsidRPr="002F4F2C">
        <w:rPr>
          <w:color w:val="000000"/>
          <w:sz w:val="20"/>
          <w:szCs w:val="20"/>
        </w:rPr>
        <w:t>reports and populate company web sites with vendor data and sales information</w:t>
      </w:r>
    </w:p>
    <w:p w14:paraId="75ED2DC0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  <w:u w:val="single"/>
        </w:rPr>
        <w:lastRenderedPageBreak/>
        <w:t>Institutional Shareholder Services, Inc., (Randstad, Inc.)</w:t>
      </w:r>
      <w:r w:rsidRPr="002F4F2C">
        <w:rPr>
          <w:color w:val="000000"/>
          <w:sz w:val="20"/>
          <w:szCs w:val="20"/>
        </w:rPr>
        <w:t xml:space="preserve"> </w:t>
      </w:r>
      <w:r w:rsidRPr="002F4F2C">
        <w:rPr>
          <w:b/>
          <w:i/>
          <w:color w:val="000000"/>
          <w:sz w:val="20"/>
          <w:szCs w:val="20"/>
        </w:rPr>
        <w:t>Research Analyst/Meeting Coordinator</w:t>
      </w:r>
    </w:p>
    <w:p w14:paraId="270111C4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Researched Securities Class Action Lawsuits via the internet; Identified new cases; Posted case dispositions and progress, settlements, judgements and disbursement information to company web site; Created reports and published monthly newsletters; Scheduled meetings and interviews between company representatives; Prepared meeting, interview and survey materials; Gathered and organized results data for inclusion into the annual company report</w:t>
      </w:r>
    </w:p>
    <w:p w14:paraId="6F135F25" w14:textId="7EFCA39A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  <w:u w:val="single"/>
        </w:rPr>
        <w:t>Lockheed Martin Air Traffic Management</w:t>
      </w:r>
      <w:r w:rsidR="00D1176C">
        <w:rPr>
          <w:color w:val="000000"/>
          <w:sz w:val="20"/>
          <w:szCs w:val="20"/>
          <w:u w:val="single"/>
        </w:rPr>
        <w:t xml:space="preserve">, Inc. </w:t>
      </w:r>
      <w:r w:rsidRPr="002F4F2C">
        <w:rPr>
          <w:color w:val="000000"/>
          <w:sz w:val="20"/>
          <w:szCs w:val="20"/>
          <w:u w:val="single"/>
        </w:rPr>
        <w:t>(Belcan Corporation)</w:t>
      </w:r>
      <w:r w:rsidRPr="002F4F2C">
        <w:rPr>
          <w:color w:val="000000"/>
          <w:sz w:val="20"/>
          <w:szCs w:val="20"/>
        </w:rPr>
        <w:t xml:space="preserve"> </w:t>
      </w:r>
      <w:r w:rsidRPr="002F4F2C">
        <w:rPr>
          <w:b/>
          <w:i/>
          <w:color w:val="000000"/>
          <w:sz w:val="20"/>
          <w:szCs w:val="20"/>
        </w:rPr>
        <w:t>Database Administrator</w:t>
      </w:r>
    </w:p>
    <w:p w14:paraId="55361191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Tracked the movement of all Air Traffic assets with data management systems; Compiled source code, generated reports, analyzed data, made recommendations to keep information baseline accurate and current; Designed and maintained internal department intranet; Implemented and deployed a bar code asset-matching program</w:t>
      </w:r>
    </w:p>
    <w:p w14:paraId="164CBCB9" w14:textId="1CE9EF0D" w:rsidR="0065722C" w:rsidRPr="002F4F2C" w:rsidRDefault="0065722C" w:rsidP="00D1176C">
      <w:pPr>
        <w:spacing w:before="100" w:beforeAutospacing="1" w:after="100" w:afterAutospacing="1"/>
        <w:ind w:right="-23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  <w:u w:val="single"/>
        </w:rPr>
        <w:t>Lockheed Martin Mission Systems</w:t>
      </w:r>
      <w:r w:rsidR="00D1176C">
        <w:rPr>
          <w:color w:val="000000"/>
          <w:sz w:val="20"/>
          <w:szCs w:val="20"/>
          <w:u w:val="single"/>
        </w:rPr>
        <w:t>, Inc.</w:t>
      </w:r>
      <w:r w:rsidRPr="002F4F2C">
        <w:rPr>
          <w:color w:val="000000"/>
          <w:sz w:val="20"/>
          <w:szCs w:val="20"/>
          <w:u w:val="single"/>
        </w:rPr>
        <w:t xml:space="preserve"> (Belcan Corporation)</w:t>
      </w:r>
      <w:r w:rsidRPr="002F4F2C">
        <w:rPr>
          <w:color w:val="000000"/>
          <w:sz w:val="20"/>
          <w:szCs w:val="20"/>
        </w:rPr>
        <w:t xml:space="preserve"> </w:t>
      </w:r>
      <w:r w:rsidRPr="002F4F2C">
        <w:rPr>
          <w:b/>
          <w:i/>
          <w:color w:val="000000"/>
          <w:sz w:val="20"/>
          <w:szCs w:val="20"/>
        </w:rPr>
        <w:t>Special Projects Administrator</w:t>
      </w:r>
    </w:p>
    <w:p w14:paraId="18F0BEE8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Supported dozens of managers and staff involved in complex scientific, transportation and information technology projects for the Federal Government; Developed and maintained electronic filing and records-tracking systems; Created metrics and generated data-change reports; Posted data to internal company web sites; Participated in multiple migration efforts to transfer data from older and beloved Heritage systems to more modern, efficient and versatile computer systems; Helped to lead a human resources department project to convert their employee records to electronic format</w:t>
      </w:r>
    </w:p>
    <w:p w14:paraId="66D87883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  <w:u w:val="single"/>
        </w:rPr>
        <w:t>Lockheed Martin Mission Systems, (Belcan Corporation)</w:t>
      </w:r>
      <w:r w:rsidRPr="002F4F2C">
        <w:rPr>
          <w:color w:val="000000"/>
          <w:sz w:val="20"/>
          <w:szCs w:val="20"/>
        </w:rPr>
        <w:t xml:space="preserve"> </w:t>
      </w:r>
      <w:r w:rsidRPr="002F4F2C">
        <w:rPr>
          <w:b/>
          <w:i/>
          <w:color w:val="000000"/>
          <w:sz w:val="20"/>
          <w:szCs w:val="20"/>
        </w:rPr>
        <w:t>Software Licensing Administrator</w:t>
      </w:r>
    </w:p>
    <w:p w14:paraId="19941634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Procured software for Year 2000 compliance testing (Y2K); Determined software licensing requirements and the appropriate software distribution method; Managed all software accessibility on site to ensure compliance with licensing laws and regulations; Ordered other software products for research and development engineers; Inventoried newly received items; extracted, recorded, copied, coded and safely stored all components; Built and maintained databases; Updated department web site</w:t>
      </w:r>
    </w:p>
    <w:p w14:paraId="61248FD9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  <w:u w:val="single"/>
        </w:rPr>
        <w:t>Trusted Information Systems, Inc.,</w:t>
      </w:r>
      <w:r w:rsidRPr="002F4F2C">
        <w:rPr>
          <w:color w:val="000000"/>
          <w:sz w:val="20"/>
          <w:szCs w:val="20"/>
        </w:rPr>
        <w:t xml:space="preserve"> </w:t>
      </w:r>
      <w:r w:rsidRPr="002F4F2C">
        <w:rPr>
          <w:b/>
          <w:i/>
          <w:color w:val="000000"/>
          <w:sz w:val="20"/>
          <w:szCs w:val="20"/>
        </w:rPr>
        <w:t>Sales Coordinator/New Product Administrator</w:t>
      </w:r>
    </w:p>
    <w:p w14:paraId="52AF5232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Consulted with clients in order to determine and meet current information security demands and consider future needs; Promoted to the New Product line administrator; Built and maintained customer record-keeping and filing systems; Reported sales data to management</w:t>
      </w:r>
    </w:p>
    <w:p w14:paraId="2AF12441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  <w:u w:val="single"/>
        </w:rPr>
        <w:t>Woodward and Lothrop, Inc.,</w:t>
      </w:r>
      <w:r w:rsidRPr="002F4F2C">
        <w:rPr>
          <w:color w:val="000000"/>
          <w:sz w:val="20"/>
          <w:szCs w:val="20"/>
        </w:rPr>
        <w:t xml:space="preserve"> </w:t>
      </w:r>
      <w:r w:rsidRPr="002F4F2C">
        <w:rPr>
          <w:b/>
          <w:i/>
          <w:color w:val="000000"/>
          <w:sz w:val="20"/>
          <w:szCs w:val="20"/>
        </w:rPr>
        <w:t>Seasonal Manager</w:t>
      </w:r>
    </w:p>
    <w:p w14:paraId="00088E29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Ordered and maintained seasonal supply inventory (Holiday wreaths, trees and decorations, snow blowers, lawnmowers, suntan lotion, BBQ grills, etc.); Constructed special merchandise displays and decorated store in season; Conducted inventories and developed records-keeping and merchandise-tracking systems; Managed a team of up to 10 employees; Held brief interviews with prospective employees and recommended candidates that I felt would strengthen the department’s team effort;</w:t>
      </w:r>
    </w:p>
    <w:p w14:paraId="63426561" w14:textId="7CAF7C5F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  <w:u w:val="single"/>
        </w:rPr>
        <w:t>Computer Expert</w:t>
      </w:r>
      <w:r w:rsidR="00D1176C">
        <w:rPr>
          <w:color w:val="000000"/>
          <w:sz w:val="20"/>
          <w:szCs w:val="20"/>
          <w:u w:val="single"/>
        </w:rPr>
        <w:t>s, I</w:t>
      </w:r>
      <w:r w:rsidRPr="002F4F2C">
        <w:rPr>
          <w:color w:val="000000"/>
          <w:sz w:val="20"/>
          <w:szCs w:val="20"/>
          <w:u w:val="single"/>
        </w:rPr>
        <w:t>nc.,</w:t>
      </w:r>
      <w:r w:rsidRPr="002F4F2C">
        <w:rPr>
          <w:color w:val="000000"/>
          <w:sz w:val="20"/>
          <w:szCs w:val="20"/>
        </w:rPr>
        <w:t xml:space="preserve"> </w:t>
      </w:r>
      <w:r w:rsidRPr="002F4F2C">
        <w:rPr>
          <w:b/>
          <w:i/>
          <w:color w:val="000000"/>
          <w:sz w:val="20"/>
          <w:szCs w:val="20"/>
        </w:rPr>
        <w:t>Analyst/Technical Recruiter</w:t>
      </w:r>
    </w:p>
    <w:p w14:paraId="053813B5" w14:textId="77777777" w:rsidR="0065722C" w:rsidRPr="002F4F2C" w:rsidRDefault="0065722C" w:rsidP="00554BA1">
      <w:pPr>
        <w:spacing w:before="100" w:beforeAutospacing="1" w:after="100" w:afterAutospacing="1"/>
        <w:ind w:right="-432" w:firstLine="0"/>
        <w:jc w:val="both"/>
        <w:rPr>
          <w:color w:val="000000"/>
          <w:sz w:val="20"/>
          <w:szCs w:val="20"/>
        </w:rPr>
      </w:pPr>
      <w:r w:rsidRPr="002F4F2C">
        <w:rPr>
          <w:color w:val="000000"/>
          <w:sz w:val="20"/>
          <w:szCs w:val="20"/>
        </w:rPr>
        <w:t>Received, reviewed, analyzed and coded resumes; Entered resume and employee data into computer systems; Conducted telephone and in-person interviews; Recommended employees to management that I determined best met the position requirements; Wrote classified recruiting advertisements for inclusion into local, regional and national newspapers; Maintained open communication with personnel from client companies to better address and fulfill their employment needs</w:t>
      </w:r>
    </w:p>
    <w:p w14:paraId="5358C338" w14:textId="77777777" w:rsidR="0065722C" w:rsidRPr="002F4F2C" w:rsidRDefault="0065722C" w:rsidP="00554BA1">
      <w:pPr>
        <w:pStyle w:val="Heading1"/>
        <w:ind w:right="-432"/>
        <w:jc w:val="both"/>
        <w:rPr>
          <w:rFonts w:asciiTheme="minorHAnsi" w:hAnsiTheme="minorHAnsi"/>
          <w:b w:val="0"/>
          <w:sz w:val="20"/>
          <w:szCs w:val="20"/>
        </w:rPr>
      </w:pPr>
      <w:r w:rsidRPr="002F4F2C">
        <w:rPr>
          <w:rFonts w:asciiTheme="minorHAnsi" w:hAnsiTheme="minorHAnsi"/>
          <w:sz w:val="20"/>
          <w:szCs w:val="20"/>
        </w:rPr>
        <w:t>INTERESTS</w:t>
      </w:r>
    </w:p>
    <w:p w14:paraId="0F462B97" w14:textId="77777777" w:rsidR="0065722C" w:rsidRPr="002F4F2C" w:rsidRDefault="0065722C" w:rsidP="00554BA1">
      <w:pPr>
        <w:ind w:right="-432" w:firstLine="0"/>
        <w:jc w:val="both"/>
        <w:rPr>
          <w:color w:val="000000" w:themeColor="text1"/>
          <w:sz w:val="20"/>
          <w:szCs w:val="20"/>
        </w:rPr>
      </w:pPr>
      <w:r w:rsidRPr="002F4F2C">
        <w:rPr>
          <w:color w:val="000000" w:themeColor="text1"/>
          <w:sz w:val="20"/>
          <w:szCs w:val="20"/>
        </w:rPr>
        <w:t>Computer programming, painting, light electronics, radio and antenna science, cooking, reading, football, professional wrestling, music, travel and the paranormal</w:t>
      </w:r>
    </w:p>
    <w:p w14:paraId="58680D44" w14:textId="77777777" w:rsidR="00393403" w:rsidRDefault="00DB4E34" w:rsidP="002F4F2C">
      <w:pPr>
        <w:ind w:left="-432" w:right="-432"/>
      </w:pPr>
    </w:p>
    <w:sectPr w:rsidR="00393403" w:rsidSect="000E0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2C"/>
    <w:rsid w:val="000A2F5C"/>
    <w:rsid w:val="000C3A48"/>
    <w:rsid w:val="000E0A26"/>
    <w:rsid w:val="00100AF4"/>
    <w:rsid w:val="00103AA0"/>
    <w:rsid w:val="00107765"/>
    <w:rsid w:val="001A34D3"/>
    <w:rsid w:val="002177D7"/>
    <w:rsid w:val="002F4F2C"/>
    <w:rsid w:val="003A7101"/>
    <w:rsid w:val="003B1E7C"/>
    <w:rsid w:val="003E5602"/>
    <w:rsid w:val="00442436"/>
    <w:rsid w:val="00477ADB"/>
    <w:rsid w:val="00477C87"/>
    <w:rsid w:val="00554BA1"/>
    <w:rsid w:val="0065722C"/>
    <w:rsid w:val="007860F2"/>
    <w:rsid w:val="007C30C7"/>
    <w:rsid w:val="007D5E83"/>
    <w:rsid w:val="0087698C"/>
    <w:rsid w:val="00901356"/>
    <w:rsid w:val="00984AF9"/>
    <w:rsid w:val="00AD5027"/>
    <w:rsid w:val="00B5596F"/>
    <w:rsid w:val="00C26E63"/>
    <w:rsid w:val="00D1176C"/>
    <w:rsid w:val="00DB4E34"/>
    <w:rsid w:val="00DE734E"/>
    <w:rsid w:val="00DF40DE"/>
    <w:rsid w:val="00E44BF4"/>
    <w:rsid w:val="00EB2BC7"/>
    <w:rsid w:val="00F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04ED"/>
  <w15:chartTrackingRefBased/>
  <w15:docId w15:val="{60A5D8B5-D8C1-5943-98EB-E81FC349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F5C"/>
  </w:style>
  <w:style w:type="paragraph" w:styleId="Heading1">
    <w:name w:val="heading 1"/>
    <w:basedOn w:val="Normal"/>
    <w:next w:val="Normal"/>
    <w:link w:val="Heading1Char"/>
    <w:uiPriority w:val="9"/>
    <w:qFormat/>
    <w:rsid w:val="000A2F5C"/>
    <w:pPr>
      <w:pBdr>
        <w:bottom w:val="single" w:sz="12" w:space="1" w:color="6D1D6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F5C"/>
    <w:pPr>
      <w:pBdr>
        <w:bottom w:val="single" w:sz="8" w:space="1" w:color="92278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F5C"/>
    <w:pPr>
      <w:pBdr>
        <w:bottom w:val="single" w:sz="4" w:space="1" w:color="D565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2278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F5C"/>
    <w:pPr>
      <w:pBdr>
        <w:bottom w:val="single" w:sz="4" w:space="2" w:color="E39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2278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F5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2278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F5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2278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F5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55D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F5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55D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F5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55D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F5C"/>
    <w:rPr>
      <w:rFonts w:asciiTheme="majorHAnsi" w:eastAsiaTheme="majorEastAsia" w:hAnsiTheme="majorHAnsi" w:cstheme="majorBidi"/>
      <w:b/>
      <w:bCs/>
      <w:color w:val="6D1D6A" w:themeColor="accent1" w:themeShade="BF"/>
      <w:sz w:val="24"/>
      <w:szCs w:val="24"/>
    </w:rPr>
  </w:style>
  <w:style w:type="paragraph" w:customStyle="1" w:styleId="ContactInfo">
    <w:name w:val="Contact Info"/>
    <w:basedOn w:val="Normal"/>
    <w:uiPriority w:val="2"/>
    <w:qFormat/>
    <w:rsid w:val="0065722C"/>
    <w:pPr>
      <w:spacing w:after="540" w:line="288" w:lineRule="auto"/>
      <w:ind w:right="2880"/>
      <w:contextualSpacing/>
    </w:pPr>
    <w:rPr>
      <w:rFonts w:asciiTheme="majorHAnsi" w:hAnsiTheme="majorHAnsi"/>
      <w:color w:val="7F7F7F" w:themeColor="text1" w:themeTint="80"/>
      <w:szCs w:val="20"/>
    </w:rPr>
  </w:style>
  <w:style w:type="paragraph" w:customStyle="1" w:styleId="Name">
    <w:name w:val="Name"/>
    <w:basedOn w:val="Normal"/>
    <w:uiPriority w:val="1"/>
    <w:qFormat/>
    <w:rsid w:val="0065722C"/>
    <w:pPr>
      <w:spacing w:line="192" w:lineRule="auto"/>
      <w:contextualSpacing/>
    </w:pPr>
    <w:rPr>
      <w:rFonts w:asciiTheme="majorHAnsi" w:hAnsiTheme="majorHAnsi"/>
      <w:b/>
      <w:caps/>
      <w:color w:val="632E62" w:themeColor="text2"/>
      <w:kern w:val="28"/>
      <w:sz w:val="70"/>
      <w:szCs w:val="20"/>
    </w:rPr>
  </w:style>
  <w:style w:type="character" w:styleId="Hyperlink">
    <w:name w:val="Hyperlink"/>
    <w:basedOn w:val="DefaultParagraphFont"/>
    <w:uiPriority w:val="99"/>
    <w:unhideWhenUsed/>
    <w:rsid w:val="0065722C"/>
    <w:rPr>
      <w:color w:val="0066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F5C"/>
    <w:rPr>
      <w:rFonts w:asciiTheme="majorHAnsi" w:eastAsiaTheme="majorEastAsia" w:hAnsiTheme="majorHAnsi" w:cstheme="majorBidi"/>
      <w:color w:val="6D1D6A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F5C"/>
    <w:rPr>
      <w:rFonts w:asciiTheme="majorHAnsi" w:eastAsiaTheme="majorEastAsia" w:hAnsiTheme="majorHAnsi" w:cstheme="majorBidi"/>
      <w:color w:val="92278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F5C"/>
    <w:rPr>
      <w:rFonts w:asciiTheme="majorHAnsi" w:eastAsiaTheme="majorEastAsia" w:hAnsiTheme="majorHAnsi" w:cstheme="majorBidi"/>
      <w:i/>
      <w:iCs/>
      <w:color w:val="92278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F5C"/>
    <w:rPr>
      <w:rFonts w:asciiTheme="majorHAnsi" w:eastAsiaTheme="majorEastAsia" w:hAnsiTheme="majorHAnsi" w:cstheme="majorBidi"/>
      <w:color w:val="92278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F5C"/>
    <w:rPr>
      <w:rFonts w:asciiTheme="majorHAnsi" w:eastAsiaTheme="majorEastAsia" w:hAnsiTheme="majorHAnsi" w:cstheme="majorBidi"/>
      <w:i/>
      <w:iCs/>
      <w:color w:val="92278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F5C"/>
    <w:rPr>
      <w:rFonts w:asciiTheme="majorHAnsi" w:eastAsiaTheme="majorEastAsia" w:hAnsiTheme="majorHAnsi" w:cstheme="majorBidi"/>
      <w:b/>
      <w:bCs/>
      <w:color w:val="755D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F5C"/>
    <w:rPr>
      <w:rFonts w:asciiTheme="majorHAnsi" w:eastAsiaTheme="majorEastAsia" w:hAnsiTheme="majorHAnsi" w:cstheme="majorBidi"/>
      <w:b/>
      <w:bCs/>
      <w:i/>
      <w:iCs/>
      <w:color w:val="755D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F5C"/>
    <w:rPr>
      <w:rFonts w:asciiTheme="majorHAnsi" w:eastAsiaTheme="majorEastAsia" w:hAnsiTheme="majorHAnsi" w:cstheme="majorBidi"/>
      <w:i/>
      <w:iCs/>
      <w:color w:val="755D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F5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2F5C"/>
    <w:pPr>
      <w:pBdr>
        <w:top w:val="single" w:sz="8" w:space="10" w:color="DC7FD9" w:themeColor="accent1" w:themeTint="7F"/>
        <w:bottom w:val="single" w:sz="24" w:space="15" w:color="755D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81346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A2F5C"/>
    <w:rPr>
      <w:rFonts w:asciiTheme="majorHAnsi" w:eastAsiaTheme="majorEastAsia" w:hAnsiTheme="majorHAnsi" w:cstheme="majorBidi"/>
      <w:i/>
      <w:iCs/>
      <w:color w:val="481346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F5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F5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A2F5C"/>
    <w:rPr>
      <w:b/>
      <w:bCs/>
      <w:spacing w:val="0"/>
    </w:rPr>
  </w:style>
  <w:style w:type="character" w:styleId="Emphasis">
    <w:name w:val="Emphasis"/>
    <w:uiPriority w:val="20"/>
    <w:qFormat/>
    <w:rsid w:val="000A2F5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A2F5C"/>
    <w:pPr>
      <w:ind w:firstLine="0"/>
    </w:pPr>
  </w:style>
  <w:style w:type="paragraph" w:styleId="ListParagraph">
    <w:name w:val="List Paragraph"/>
    <w:basedOn w:val="Normal"/>
    <w:uiPriority w:val="34"/>
    <w:qFormat/>
    <w:rsid w:val="000A2F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F5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A2F5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F5C"/>
    <w:pPr>
      <w:pBdr>
        <w:top w:val="single" w:sz="12" w:space="10" w:color="E398E1" w:themeColor="accent1" w:themeTint="66"/>
        <w:left w:val="single" w:sz="36" w:space="4" w:color="92278F" w:themeColor="accent1"/>
        <w:bottom w:val="single" w:sz="24" w:space="10" w:color="755DD9" w:themeColor="accent3"/>
        <w:right w:val="single" w:sz="36" w:space="4" w:color="92278F" w:themeColor="accent1"/>
      </w:pBdr>
      <w:shd w:val="clear" w:color="auto" w:fill="92278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F5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2278F" w:themeFill="accent1"/>
    </w:rPr>
  </w:style>
  <w:style w:type="character" w:styleId="SubtleEmphasis">
    <w:name w:val="Subtle Emphasis"/>
    <w:uiPriority w:val="19"/>
    <w:qFormat/>
    <w:rsid w:val="000A2F5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A2F5C"/>
    <w:rPr>
      <w:b/>
      <w:bCs/>
      <w:i/>
      <w:iCs/>
      <w:color w:val="92278F" w:themeColor="accent1"/>
      <w:sz w:val="22"/>
      <w:szCs w:val="22"/>
    </w:rPr>
  </w:style>
  <w:style w:type="character" w:styleId="SubtleReference">
    <w:name w:val="Subtle Reference"/>
    <w:uiPriority w:val="31"/>
    <w:qFormat/>
    <w:rsid w:val="000A2F5C"/>
    <w:rPr>
      <w:color w:val="auto"/>
      <w:u w:val="single" w:color="755DD9" w:themeColor="accent3"/>
    </w:rPr>
  </w:style>
  <w:style w:type="character" w:styleId="IntenseReference">
    <w:name w:val="Intense Reference"/>
    <w:basedOn w:val="DefaultParagraphFont"/>
    <w:uiPriority w:val="32"/>
    <w:qFormat/>
    <w:rsid w:val="000A2F5C"/>
    <w:rPr>
      <w:b/>
      <w:bCs/>
      <w:color w:val="472CBB" w:themeColor="accent3" w:themeShade="BF"/>
      <w:u w:val="single" w:color="755DD9" w:themeColor="accent3"/>
    </w:rPr>
  </w:style>
  <w:style w:type="character" w:styleId="BookTitle">
    <w:name w:val="Book Title"/>
    <w:basedOn w:val="DefaultParagraphFont"/>
    <w:uiPriority w:val="33"/>
    <w:qFormat/>
    <w:rsid w:val="000A2F5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F5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A2F5C"/>
  </w:style>
  <w:style w:type="paragraph" w:customStyle="1" w:styleId="PersonalName">
    <w:name w:val="Personal Name"/>
    <w:basedOn w:val="Title"/>
    <w:rsid w:val="000A2F5C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eswanson200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arce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2019-03-03T11:30:00Z</cp:lastPrinted>
  <dcterms:created xsi:type="dcterms:W3CDTF">2019-03-03T14:12:00Z</dcterms:created>
  <dcterms:modified xsi:type="dcterms:W3CDTF">2019-03-03T14:12:00Z</dcterms:modified>
</cp:coreProperties>
</file>